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7C4B" w14:textId="77777777" w:rsidR="00304810" w:rsidRPr="00304810" w:rsidRDefault="003A7093" w:rsidP="005044FD">
      <w:pPr>
        <w:pStyle w:val="Heading3"/>
        <w:rPr>
          <w:noProof w:val="0"/>
          <w:sz w:val="32"/>
          <w:szCs w:val="32"/>
        </w:rPr>
      </w:pPr>
      <w:r w:rsidRPr="00304810">
        <w:rPr>
          <w:noProof w:val="0"/>
          <w:sz w:val="32"/>
          <w:szCs w:val="32"/>
        </w:rPr>
        <w:t xml:space="preserve">Bibby Pioneer </w:t>
      </w:r>
    </w:p>
    <w:p w14:paraId="68E52A5F" w14:textId="5AD133CF" w:rsidR="003A7093" w:rsidRDefault="003A7093" w:rsidP="005044FD">
      <w:pPr>
        <w:pStyle w:val="Heading3"/>
        <w:rPr>
          <w:noProof w:val="0"/>
        </w:rPr>
      </w:pPr>
      <w:r>
        <w:rPr>
          <w:noProof w:val="0"/>
        </w:rPr>
        <w:t>Multi-purpose barge</w:t>
      </w:r>
    </w:p>
    <w:p w14:paraId="5742A179" w14:textId="77777777" w:rsidR="005044FD" w:rsidRPr="00E764FF" w:rsidRDefault="00A70EA4" w:rsidP="005044FD">
      <w:pPr>
        <w:tabs>
          <w:tab w:val="left" w:pos="0"/>
        </w:tabs>
      </w:pPr>
      <w:r>
        <w:pict w14:anchorId="4A8F0B16">
          <v:rect id="_x0000_i1025" style="width:510.3pt;height:1pt" o:hralign="center" o:hrstd="t" o:hrnoshade="t" o:hr="t" fillcolor="black [3213]" stroked="f"/>
        </w:pict>
      </w:r>
    </w:p>
    <w:p w14:paraId="36EBF7E6" w14:textId="5805E640" w:rsidR="003A7093" w:rsidRDefault="003A7093" w:rsidP="005044FD">
      <w:pPr>
        <w:tabs>
          <w:tab w:val="left" w:pos="0"/>
        </w:tabs>
      </w:pPr>
      <w:r>
        <w:rPr>
          <w:noProof/>
        </w:rPr>
        <w:drawing>
          <wp:inline distT="0" distB="0" distL="0" distR="0" wp14:anchorId="3EEF2303" wp14:editId="25E0CADC">
            <wp:extent cx="5731510" cy="4361180"/>
            <wp:effectExtent l="0" t="0" r="2540" b="127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7F74" w14:textId="77777777" w:rsidR="00304810" w:rsidRPr="00E764FF" w:rsidRDefault="00304810" w:rsidP="00304810">
      <w:pPr>
        <w:pStyle w:val="Heading3"/>
        <w:rPr>
          <w:noProof w:val="0"/>
        </w:rPr>
      </w:pPr>
      <w:r w:rsidRPr="00E764FF">
        <w:rPr>
          <w:noProof w:val="0"/>
        </w:rPr>
        <w:t>General Information</w:t>
      </w:r>
    </w:p>
    <w:p w14:paraId="1BCD7494" w14:textId="77777777" w:rsidR="003A7093" w:rsidRDefault="003A7093" w:rsidP="005044FD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1943" w14:paraId="51A9C89D" w14:textId="77777777" w:rsidTr="00C81943">
        <w:tc>
          <w:tcPr>
            <w:tcW w:w="4508" w:type="dxa"/>
          </w:tcPr>
          <w:p w14:paraId="0E9A4A55" w14:textId="41BC25D6" w:rsidR="00C81943" w:rsidRDefault="00C81943" w:rsidP="005044FD">
            <w:pPr>
              <w:tabs>
                <w:tab w:val="left" w:pos="0"/>
              </w:tabs>
            </w:pPr>
            <w:r>
              <w:t>Type of Barge:</w:t>
            </w:r>
          </w:p>
        </w:tc>
        <w:tc>
          <w:tcPr>
            <w:tcW w:w="4508" w:type="dxa"/>
          </w:tcPr>
          <w:p w14:paraId="50225F2B" w14:textId="6019F753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+A1, Barge + Notation ‘Accommodation Barge’</w:t>
            </w:r>
          </w:p>
        </w:tc>
      </w:tr>
      <w:tr w:rsidR="00C81943" w14:paraId="49CC042A" w14:textId="77777777" w:rsidTr="00C81943">
        <w:tc>
          <w:tcPr>
            <w:tcW w:w="4508" w:type="dxa"/>
          </w:tcPr>
          <w:p w14:paraId="798220A0" w14:textId="4180B2E9" w:rsidR="00C81943" w:rsidRDefault="00C81943" w:rsidP="005044FD">
            <w:pPr>
              <w:tabs>
                <w:tab w:val="left" w:pos="0"/>
              </w:tabs>
            </w:pPr>
            <w:r>
              <w:t>Port of Registry:</w:t>
            </w:r>
          </w:p>
        </w:tc>
        <w:tc>
          <w:tcPr>
            <w:tcW w:w="4508" w:type="dxa"/>
          </w:tcPr>
          <w:p w14:paraId="6A084E8B" w14:textId="743F9644" w:rsidR="00C81943" w:rsidRPr="0047390D" w:rsidRDefault="0097568C" w:rsidP="00C81943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Bridgetown</w:t>
            </w:r>
          </w:p>
          <w:p w14:paraId="102A820E" w14:textId="77777777" w:rsidR="00C81943" w:rsidRDefault="00C81943" w:rsidP="005044FD">
            <w:pPr>
              <w:tabs>
                <w:tab w:val="left" w:pos="0"/>
              </w:tabs>
            </w:pPr>
          </w:p>
        </w:tc>
      </w:tr>
      <w:tr w:rsidR="00C81943" w14:paraId="6B6FD5EC" w14:textId="77777777" w:rsidTr="00C81943">
        <w:tc>
          <w:tcPr>
            <w:tcW w:w="4508" w:type="dxa"/>
          </w:tcPr>
          <w:p w14:paraId="32C89820" w14:textId="53D9C778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Classification:</w:t>
            </w:r>
          </w:p>
        </w:tc>
        <w:tc>
          <w:tcPr>
            <w:tcW w:w="4508" w:type="dxa"/>
          </w:tcPr>
          <w:p w14:paraId="5480C76F" w14:textId="4F163E9A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American Bureau of Shipping (ABS)</w:t>
            </w:r>
          </w:p>
        </w:tc>
      </w:tr>
      <w:tr w:rsidR="00C81943" w14:paraId="6C4F873C" w14:textId="77777777" w:rsidTr="00C81943">
        <w:tc>
          <w:tcPr>
            <w:tcW w:w="4508" w:type="dxa"/>
          </w:tcPr>
          <w:p w14:paraId="3C6EAE74" w14:textId="0BF8BF22" w:rsidR="00C81943" w:rsidRDefault="00C81943" w:rsidP="005044FD">
            <w:pPr>
              <w:tabs>
                <w:tab w:val="left" w:pos="0"/>
              </w:tabs>
            </w:pPr>
            <w:r>
              <w:t>Built:</w:t>
            </w:r>
          </w:p>
        </w:tc>
        <w:tc>
          <w:tcPr>
            <w:tcW w:w="4508" w:type="dxa"/>
          </w:tcPr>
          <w:p w14:paraId="7D276B62" w14:textId="6F69774C" w:rsidR="00C81943" w:rsidRPr="00C81943" w:rsidRDefault="00C81943" w:rsidP="00C81943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2007, Nantong </w:t>
            </w:r>
            <w:proofErr w:type="spellStart"/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Tongcheng</w:t>
            </w:r>
            <w:proofErr w:type="spellEnd"/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Ship Manufacturing Co. Ltd., modified 2010/1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6F2C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Glasgow UK</w:t>
            </w:r>
          </w:p>
        </w:tc>
      </w:tr>
      <w:tr w:rsidR="00C81943" w14:paraId="068A04CD" w14:textId="77777777" w:rsidTr="00C81943">
        <w:tc>
          <w:tcPr>
            <w:tcW w:w="4508" w:type="dxa"/>
          </w:tcPr>
          <w:p w14:paraId="4203F3B8" w14:textId="6F33EEFB" w:rsidR="00C81943" w:rsidRDefault="00C81943" w:rsidP="005044FD">
            <w:pPr>
              <w:tabs>
                <w:tab w:val="left" w:pos="0"/>
              </w:tabs>
            </w:pPr>
            <w:r>
              <w:t>Length:</w:t>
            </w:r>
          </w:p>
        </w:tc>
        <w:tc>
          <w:tcPr>
            <w:tcW w:w="4508" w:type="dxa"/>
          </w:tcPr>
          <w:p w14:paraId="2CA9BB7A" w14:textId="38FE68C1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100.6 metres</w:t>
            </w:r>
          </w:p>
        </w:tc>
      </w:tr>
      <w:tr w:rsidR="00C81943" w14:paraId="44E2E7F2" w14:textId="77777777" w:rsidTr="00C81943">
        <w:tc>
          <w:tcPr>
            <w:tcW w:w="4508" w:type="dxa"/>
          </w:tcPr>
          <w:p w14:paraId="77E6D8E7" w14:textId="4BFD3F6F" w:rsidR="00C81943" w:rsidRDefault="00C81943" w:rsidP="005044FD">
            <w:pPr>
              <w:tabs>
                <w:tab w:val="left" w:pos="0"/>
              </w:tabs>
            </w:pPr>
            <w:r>
              <w:t>Breadth:</w:t>
            </w:r>
          </w:p>
        </w:tc>
        <w:tc>
          <w:tcPr>
            <w:tcW w:w="4508" w:type="dxa"/>
          </w:tcPr>
          <w:p w14:paraId="6E1C0B1A" w14:textId="56878194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30.48 metres</w:t>
            </w:r>
          </w:p>
        </w:tc>
      </w:tr>
      <w:tr w:rsidR="00C81943" w14:paraId="2D7395A8" w14:textId="77777777" w:rsidTr="00C81943">
        <w:tc>
          <w:tcPr>
            <w:tcW w:w="4508" w:type="dxa"/>
          </w:tcPr>
          <w:p w14:paraId="4FE9005C" w14:textId="2C18B1D8" w:rsidR="00C81943" w:rsidRDefault="00C81943" w:rsidP="005044FD">
            <w:pPr>
              <w:tabs>
                <w:tab w:val="left" w:pos="0"/>
              </w:tabs>
            </w:pPr>
            <w:r>
              <w:t>Depth:</w:t>
            </w:r>
          </w:p>
        </w:tc>
        <w:tc>
          <w:tcPr>
            <w:tcW w:w="4508" w:type="dxa"/>
          </w:tcPr>
          <w:p w14:paraId="38BFB445" w14:textId="5289BEDE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6.09 metres</w:t>
            </w:r>
          </w:p>
        </w:tc>
      </w:tr>
      <w:tr w:rsidR="00C81943" w14:paraId="10709473" w14:textId="77777777" w:rsidTr="00C81943">
        <w:tc>
          <w:tcPr>
            <w:tcW w:w="4508" w:type="dxa"/>
          </w:tcPr>
          <w:p w14:paraId="4FE2A1CB" w14:textId="083553DA" w:rsidR="00C81943" w:rsidRDefault="00C81943" w:rsidP="005044FD">
            <w:pPr>
              <w:tabs>
                <w:tab w:val="left" w:pos="0"/>
              </w:tabs>
            </w:pPr>
            <w:r>
              <w:t>Gross Tonnage:</w:t>
            </w:r>
          </w:p>
        </w:tc>
        <w:tc>
          <w:tcPr>
            <w:tcW w:w="4508" w:type="dxa"/>
          </w:tcPr>
          <w:p w14:paraId="4465CCDA" w14:textId="2E2DC184" w:rsidR="00C81943" w:rsidRDefault="00287146" w:rsidP="005044FD">
            <w:pPr>
              <w:tabs>
                <w:tab w:val="left" w:pos="0"/>
              </w:tabs>
            </w:pPr>
            <w:r>
              <w:t>7599 tonnes</w:t>
            </w:r>
          </w:p>
        </w:tc>
      </w:tr>
      <w:tr w:rsidR="00C81943" w14:paraId="2285C6B7" w14:textId="77777777" w:rsidTr="00C81943">
        <w:tc>
          <w:tcPr>
            <w:tcW w:w="4508" w:type="dxa"/>
          </w:tcPr>
          <w:p w14:paraId="49FBBDAB" w14:textId="2B4915D2" w:rsidR="00C81943" w:rsidRDefault="00C81943" w:rsidP="005044FD">
            <w:pPr>
              <w:tabs>
                <w:tab w:val="left" w:pos="0"/>
              </w:tabs>
            </w:pPr>
            <w:r>
              <w:t>Net Tonnage:</w:t>
            </w:r>
          </w:p>
        </w:tc>
        <w:tc>
          <w:tcPr>
            <w:tcW w:w="4508" w:type="dxa"/>
          </w:tcPr>
          <w:p w14:paraId="59A8244F" w14:textId="31B5B4D9" w:rsidR="00C81943" w:rsidRDefault="00287146" w:rsidP="005044FD">
            <w:pPr>
              <w:tabs>
                <w:tab w:val="left" w:pos="0"/>
              </w:tabs>
            </w:pPr>
            <w:r>
              <w:t>2279 tonnes</w:t>
            </w:r>
          </w:p>
        </w:tc>
      </w:tr>
      <w:tr w:rsidR="00C81943" w14:paraId="59B8F82D" w14:textId="77777777" w:rsidTr="00C81943">
        <w:tc>
          <w:tcPr>
            <w:tcW w:w="4508" w:type="dxa"/>
          </w:tcPr>
          <w:p w14:paraId="0125100F" w14:textId="007C89FB" w:rsidR="00C81943" w:rsidRDefault="00C81943" w:rsidP="005044FD">
            <w:pPr>
              <w:tabs>
                <w:tab w:val="left" w:pos="0"/>
              </w:tabs>
            </w:pPr>
            <w:r>
              <w:t>Deck Capacity:</w:t>
            </w:r>
          </w:p>
        </w:tc>
        <w:tc>
          <w:tcPr>
            <w:tcW w:w="4508" w:type="dxa"/>
          </w:tcPr>
          <w:p w14:paraId="05E5BE0F" w14:textId="59DE2BB0" w:rsidR="00C81943" w:rsidRDefault="00287146" w:rsidP="00287146">
            <w:r w:rsidRPr="00BD59BD">
              <w:t>15 tonnes/m²</w:t>
            </w:r>
          </w:p>
        </w:tc>
      </w:tr>
      <w:tr w:rsidR="00C81943" w14:paraId="57F41BC2" w14:textId="77777777" w:rsidTr="00C81943">
        <w:tc>
          <w:tcPr>
            <w:tcW w:w="4508" w:type="dxa"/>
          </w:tcPr>
          <w:p w14:paraId="2815BA90" w14:textId="4DB4BADE" w:rsidR="00C81943" w:rsidRDefault="00C81943" w:rsidP="005044FD">
            <w:pPr>
              <w:tabs>
                <w:tab w:val="left" w:pos="0"/>
              </w:tabs>
            </w:pPr>
            <w:r>
              <w:t>Free Deck Area:</w:t>
            </w:r>
          </w:p>
        </w:tc>
        <w:tc>
          <w:tcPr>
            <w:tcW w:w="4508" w:type="dxa"/>
          </w:tcPr>
          <w:p w14:paraId="64A2E33A" w14:textId="1E21A88E" w:rsidR="00C81943" w:rsidRDefault="00287146" w:rsidP="005044FD">
            <w:pPr>
              <w:tabs>
                <w:tab w:val="left" w:pos="0"/>
              </w:tabs>
            </w:pPr>
            <w:r w:rsidRPr="00BD59BD">
              <w:t>1,100m²</w:t>
            </w:r>
          </w:p>
        </w:tc>
      </w:tr>
      <w:tr w:rsidR="00C81943" w14:paraId="2052631C" w14:textId="77777777" w:rsidTr="00C81943">
        <w:tc>
          <w:tcPr>
            <w:tcW w:w="4508" w:type="dxa"/>
          </w:tcPr>
          <w:p w14:paraId="4AD9CCB3" w14:textId="5D775EA7" w:rsidR="00C81943" w:rsidRDefault="00C81943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Fresh Water Capacity:</w:t>
            </w:r>
          </w:p>
        </w:tc>
        <w:tc>
          <w:tcPr>
            <w:tcW w:w="4508" w:type="dxa"/>
          </w:tcPr>
          <w:p w14:paraId="208EC619" w14:textId="24AA729F" w:rsidR="00C81943" w:rsidRDefault="00287146" w:rsidP="005044FD">
            <w:pPr>
              <w:tabs>
                <w:tab w:val="left" w:pos="0"/>
              </w:tabs>
            </w:pPr>
            <w:r w:rsidRPr="00BD59BD">
              <w:t>1,360 m³</w:t>
            </w:r>
          </w:p>
        </w:tc>
      </w:tr>
      <w:tr w:rsidR="00C81943" w14:paraId="0D387D4A" w14:textId="77777777" w:rsidTr="00C81943">
        <w:tc>
          <w:tcPr>
            <w:tcW w:w="4508" w:type="dxa"/>
          </w:tcPr>
          <w:p w14:paraId="13B0DB3A" w14:textId="1D348E67" w:rsidR="00C81943" w:rsidRDefault="00C81943" w:rsidP="005044FD">
            <w:pPr>
              <w:tabs>
                <w:tab w:val="left" w:pos="0"/>
              </w:tabs>
            </w:pPr>
            <w:r>
              <w:t>Fuel Oil:</w:t>
            </w:r>
          </w:p>
        </w:tc>
        <w:tc>
          <w:tcPr>
            <w:tcW w:w="4508" w:type="dxa"/>
          </w:tcPr>
          <w:p w14:paraId="02D70070" w14:textId="2CF36E4B" w:rsidR="00C81943" w:rsidRDefault="00287146" w:rsidP="005044FD">
            <w:pPr>
              <w:tabs>
                <w:tab w:val="left" w:pos="0"/>
              </w:tabs>
            </w:pPr>
            <w:r>
              <w:t>613</w:t>
            </w:r>
            <w:r w:rsidRPr="00BD59BD">
              <w:t xml:space="preserve"> m³</w:t>
            </w:r>
          </w:p>
        </w:tc>
      </w:tr>
      <w:tr w:rsidR="00C81943" w14:paraId="3CD147BF" w14:textId="77777777" w:rsidTr="00C81943">
        <w:tc>
          <w:tcPr>
            <w:tcW w:w="4508" w:type="dxa"/>
          </w:tcPr>
          <w:p w14:paraId="4B2B46FE" w14:textId="24EC8507" w:rsidR="00C81943" w:rsidRDefault="00CA4FA5" w:rsidP="005044FD">
            <w:pPr>
              <w:tabs>
                <w:tab w:val="left" w:pos="0"/>
              </w:tabs>
            </w:pPr>
            <w:r>
              <w:t>Load Line:</w:t>
            </w:r>
          </w:p>
        </w:tc>
        <w:tc>
          <w:tcPr>
            <w:tcW w:w="4508" w:type="dxa"/>
          </w:tcPr>
          <w:p w14:paraId="564F5734" w14:textId="5EC0C16D" w:rsidR="00C81943" w:rsidRPr="00CA4FA5" w:rsidRDefault="00287146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9BD">
              <w:t>International Load Line certificate issued by ABS</w:t>
            </w:r>
          </w:p>
        </w:tc>
      </w:tr>
      <w:tr w:rsidR="00C81943" w14:paraId="2C1417F3" w14:textId="77777777" w:rsidTr="00C81943">
        <w:tc>
          <w:tcPr>
            <w:tcW w:w="4508" w:type="dxa"/>
          </w:tcPr>
          <w:p w14:paraId="43BA4CC5" w14:textId="156CE0BF" w:rsidR="00C81943" w:rsidRDefault="00CA4FA5" w:rsidP="005044FD">
            <w:pPr>
              <w:tabs>
                <w:tab w:val="left" w:pos="0"/>
              </w:tabs>
            </w:pPr>
            <w:r>
              <w:t>Main Generators:</w:t>
            </w:r>
          </w:p>
        </w:tc>
        <w:tc>
          <w:tcPr>
            <w:tcW w:w="4508" w:type="dxa"/>
          </w:tcPr>
          <w:p w14:paraId="5D1FE7FF" w14:textId="4BCE4DFF" w:rsidR="00C81943" w:rsidRDefault="00CA4FA5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x 900 kW at 440 v 60 Hz 3 </w:t>
            </w:r>
            <w:proofErr w:type="spellStart"/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ph</w:t>
            </w:r>
            <w:proofErr w:type="spellEnd"/>
          </w:p>
        </w:tc>
      </w:tr>
      <w:tr w:rsidR="00C81943" w14:paraId="31DD8209" w14:textId="77777777" w:rsidTr="00C81943">
        <w:tc>
          <w:tcPr>
            <w:tcW w:w="4508" w:type="dxa"/>
          </w:tcPr>
          <w:p w14:paraId="19E797DA" w14:textId="74024062" w:rsidR="00C81943" w:rsidRDefault="00CA4FA5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Emergency Generator:</w:t>
            </w:r>
          </w:p>
        </w:tc>
        <w:tc>
          <w:tcPr>
            <w:tcW w:w="4508" w:type="dxa"/>
          </w:tcPr>
          <w:p w14:paraId="64B9401D" w14:textId="09300D77" w:rsidR="00C81943" w:rsidRDefault="00CA4FA5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x 900 kW at 440 v 60 Hz 3 </w:t>
            </w:r>
            <w:proofErr w:type="spellStart"/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ph</w:t>
            </w:r>
            <w:proofErr w:type="spellEnd"/>
          </w:p>
        </w:tc>
      </w:tr>
      <w:tr w:rsidR="00C81943" w14:paraId="4748F1DA" w14:textId="77777777" w:rsidTr="00C81943">
        <w:tc>
          <w:tcPr>
            <w:tcW w:w="4508" w:type="dxa"/>
          </w:tcPr>
          <w:p w14:paraId="19D26385" w14:textId="7112B5A5" w:rsidR="00C81943" w:rsidRDefault="00CA4FA5" w:rsidP="005044FD">
            <w:pPr>
              <w:tabs>
                <w:tab w:val="left" w:pos="0"/>
              </w:tabs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Mezz Deck Service Crane:</w:t>
            </w: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4508" w:type="dxa"/>
          </w:tcPr>
          <w:p w14:paraId="3740AD66" w14:textId="348566C7" w:rsidR="00C81943" w:rsidRPr="00CA4FA5" w:rsidRDefault="00CA4FA5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7.5 tonnes at 25 metres maximum lifting capacit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CA4FA5" w14:paraId="32A6649E" w14:textId="77777777" w:rsidTr="00C81943">
        <w:tc>
          <w:tcPr>
            <w:tcW w:w="4508" w:type="dxa"/>
          </w:tcPr>
          <w:p w14:paraId="4A0854DB" w14:textId="2CA665F0" w:rsidR="00CA4FA5" w:rsidRPr="0047390D" w:rsidRDefault="00CA4FA5" w:rsidP="005044FD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Mooring:</w:t>
            </w:r>
          </w:p>
        </w:tc>
        <w:tc>
          <w:tcPr>
            <w:tcW w:w="4508" w:type="dxa"/>
          </w:tcPr>
          <w:p w14:paraId="3CAC2223" w14:textId="7721EC80" w:rsidR="00CA4FA5" w:rsidRPr="0047390D" w:rsidRDefault="00287146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D59BD">
              <w:t>8 point</w:t>
            </w:r>
            <w:proofErr w:type="gramEnd"/>
            <w:r w:rsidRPr="00BD59BD">
              <w:t xml:space="preserve"> mooring system, 4 x 100 tonne double drum winches equipped with 1100 metres x 58 mm wire, tension monitoring system and local and remote control facilities. 4 x 12 tonne primary anchors &amp; 4 x 7 tonne secondary anchors</w:t>
            </w:r>
          </w:p>
        </w:tc>
      </w:tr>
      <w:tr w:rsidR="00CA4FA5" w14:paraId="1642ED6F" w14:textId="77777777" w:rsidTr="00C81943">
        <w:tc>
          <w:tcPr>
            <w:tcW w:w="4508" w:type="dxa"/>
          </w:tcPr>
          <w:p w14:paraId="3EE02DA9" w14:textId="743B725E" w:rsidR="00CA4FA5" w:rsidRDefault="00CA4FA5" w:rsidP="005044FD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Gangway:</w:t>
            </w:r>
          </w:p>
        </w:tc>
        <w:tc>
          <w:tcPr>
            <w:tcW w:w="4508" w:type="dxa"/>
          </w:tcPr>
          <w:p w14:paraId="39448F87" w14:textId="1BCDF743" w:rsidR="00CA4FA5" w:rsidRPr="0047390D" w:rsidRDefault="00CA4FA5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2 position gangway port side</w:t>
            </w:r>
          </w:p>
        </w:tc>
      </w:tr>
      <w:tr w:rsidR="00CA4FA5" w14:paraId="7FBF9595" w14:textId="77777777" w:rsidTr="00C81943">
        <w:tc>
          <w:tcPr>
            <w:tcW w:w="4508" w:type="dxa"/>
          </w:tcPr>
          <w:p w14:paraId="17532005" w14:textId="5A0688DE" w:rsidR="00CA4FA5" w:rsidRDefault="00CA4FA5" w:rsidP="005044FD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Boat Landings:</w:t>
            </w:r>
          </w:p>
        </w:tc>
        <w:tc>
          <w:tcPr>
            <w:tcW w:w="4508" w:type="dxa"/>
          </w:tcPr>
          <w:p w14:paraId="6B002606" w14:textId="01FA6DB7" w:rsidR="00CA4FA5" w:rsidRPr="0047390D" w:rsidRDefault="00CA4FA5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stbd</w:t>
            </w:r>
            <w:proofErr w:type="spellEnd"/>
            <w:r w:rsidR="006F2C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CTV transfers</w:t>
            </w:r>
          </w:p>
        </w:tc>
      </w:tr>
      <w:tr w:rsidR="00CA4FA5" w14:paraId="517D007C" w14:textId="77777777" w:rsidTr="00C81943">
        <w:tc>
          <w:tcPr>
            <w:tcW w:w="4508" w:type="dxa"/>
          </w:tcPr>
          <w:p w14:paraId="0EC329E9" w14:textId="07B549F9" w:rsidR="00CA4FA5" w:rsidRDefault="00CA4FA5" w:rsidP="005044FD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Rescue Boat:</w:t>
            </w:r>
          </w:p>
        </w:tc>
        <w:tc>
          <w:tcPr>
            <w:tcW w:w="4508" w:type="dxa"/>
          </w:tcPr>
          <w:p w14:paraId="702B8AE9" w14:textId="2DE7FE2A" w:rsidR="00CA4FA5" w:rsidRDefault="00CA4FA5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Davit Launch </w:t>
            </w: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rescue boat – </w:t>
            </w:r>
            <w:r w:rsidR="006F2C6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287146">
              <w:rPr>
                <w:rFonts w:ascii="Calibri" w:eastAsia="Times New Roman" w:hAnsi="Calibri" w:cs="Calibri"/>
                <w:color w:val="000000"/>
                <w:lang w:eastAsia="en-GB"/>
              </w:rPr>
              <w:t>ort side</w:t>
            </w:r>
          </w:p>
        </w:tc>
      </w:tr>
      <w:tr w:rsidR="00CA4FA5" w14:paraId="12DD8B92" w14:textId="77777777" w:rsidTr="00C81943">
        <w:tc>
          <w:tcPr>
            <w:tcW w:w="4508" w:type="dxa"/>
          </w:tcPr>
          <w:p w14:paraId="59926D58" w14:textId="6EC09E51" w:rsidR="00CA4FA5" w:rsidRDefault="00CA4FA5" w:rsidP="005044FD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Galley:</w:t>
            </w:r>
          </w:p>
        </w:tc>
        <w:tc>
          <w:tcPr>
            <w:tcW w:w="4508" w:type="dxa"/>
          </w:tcPr>
          <w:p w14:paraId="6179A5E1" w14:textId="1064EE3A" w:rsidR="00CA4FA5" w:rsidRPr="0047390D" w:rsidRDefault="00CA4FA5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Fully equipped, state of the art, </w:t>
            </w:r>
            <w:proofErr w:type="gramStart"/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>galley</w:t>
            </w:r>
            <w:proofErr w:type="gramEnd"/>
            <w:r w:rsidRPr="004739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mess room</w:t>
            </w:r>
          </w:p>
        </w:tc>
      </w:tr>
      <w:tr w:rsidR="00CA4FA5" w14:paraId="00AB7871" w14:textId="77777777" w:rsidTr="00C81943">
        <w:tc>
          <w:tcPr>
            <w:tcW w:w="4508" w:type="dxa"/>
          </w:tcPr>
          <w:p w14:paraId="26A49498" w14:textId="2563361F" w:rsidR="00CA4FA5" w:rsidRDefault="00CA4FA5" w:rsidP="005044FD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Accommodation:</w:t>
            </w:r>
          </w:p>
        </w:tc>
        <w:tc>
          <w:tcPr>
            <w:tcW w:w="4508" w:type="dxa"/>
          </w:tcPr>
          <w:p w14:paraId="12E54597" w14:textId="373686FE" w:rsidR="00CA4FA5" w:rsidRPr="0047390D" w:rsidRDefault="00287146" w:rsidP="00CA4FA5">
            <w:pPr>
              <w:spacing w:after="160" w:line="259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9BD">
              <w:t>Serviced accommodation for up to 120 POB (upgradeable to 240 POB)</w:t>
            </w:r>
          </w:p>
        </w:tc>
      </w:tr>
    </w:tbl>
    <w:p w14:paraId="5124DD01" w14:textId="6F60D09B" w:rsidR="0015672D" w:rsidRPr="00341FA1" w:rsidRDefault="0015672D" w:rsidP="00CA4FA5"/>
    <w:sectPr w:rsidR="0015672D" w:rsidRPr="00341FA1" w:rsidSect="001B06CF">
      <w:headerReference w:type="default" r:id="rId8"/>
      <w:footerReference w:type="default" r:id="rId9"/>
      <w:pgSz w:w="11906" w:h="16838"/>
      <w:pgMar w:top="29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7D3B" w14:textId="77777777" w:rsidR="00A70EA4" w:rsidRDefault="00A70EA4" w:rsidP="009E5026">
      <w:pPr>
        <w:spacing w:line="240" w:lineRule="auto"/>
      </w:pPr>
      <w:r>
        <w:separator/>
      </w:r>
    </w:p>
  </w:endnote>
  <w:endnote w:type="continuationSeparator" w:id="0">
    <w:p w14:paraId="21257DAF" w14:textId="77777777" w:rsidR="00A70EA4" w:rsidRDefault="00A70EA4" w:rsidP="009E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4DAB" w14:textId="1B133A3D" w:rsidR="009E5026" w:rsidRDefault="0015672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AE07D5" wp14:editId="01662CA2">
          <wp:simplePos x="0" y="0"/>
          <wp:positionH relativeFrom="margin">
            <wp:posOffset>-414469</wp:posOffset>
          </wp:positionH>
          <wp:positionV relativeFrom="paragraph">
            <wp:posOffset>-224790</wp:posOffset>
          </wp:positionV>
          <wp:extent cx="6376514" cy="695243"/>
          <wp:effectExtent l="0" t="0" r="0" b="0"/>
          <wp:wrapNone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65" b="10667"/>
                  <a:stretch/>
                </pic:blipFill>
                <pic:spPr bwMode="auto">
                  <a:xfrm>
                    <a:off x="0" y="0"/>
                    <a:ext cx="6376514" cy="695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C363" w14:textId="77777777" w:rsidR="00A70EA4" w:rsidRDefault="00A70EA4" w:rsidP="009E5026">
      <w:pPr>
        <w:spacing w:line="240" w:lineRule="auto"/>
      </w:pPr>
      <w:r>
        <w:separator/>
      </w:r>
    </w:p>
  </w:footnote>
  <w:footnote w:type="continuationSeparator" w:id="0">
    <w:p w14:paraId="5FF30687" w14:textId="77777777" w:rsidR="00A70EA4" w:rsidRDefault="00A70EA4" w:rsidP="009E5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5421" w14:textId="77777777" w:rsidR="001B06CF" w:rsidRDefault="001B06CF" w:rsidP="001B06CF">
    <w:pPr>
      <w:spacing w:line="240" w:lineRule="auto"/>
      <w:ind w:right="-472"/>
      <w:jc w:val="right"/>
    </w:pPr>
    <w:r>
      <w:rPr>
        <w:rFonts w:ascii="Calibri" w:eastAsia="Calibri" w:hAnsi="Calibri" w:cs="Calibri"/>
        <w:noProof/>
        <w:u w:val="single"/>
      </w:rPr>
      <w:drawing>
        <wp:anchor distT="0" distB="0" distL="114300" distR="114300" simplePos="0" relativeHeight="251659264" behindDoc="1" locked="0" layoutInCell="1" allowOverlap="1" wp14:anchorId="5FD1F623" wp14:editId="28C037EF">
          <wp:simplePos x="0" y="0"/>
          <wp:positionH relativeFrom="column">
            <wp:posOffset>-645614</wp:posOffset>
          </wp:positionH>
          <wp:positionV relativeFrom="paragraph">
            <wp:posOffset>-205559</wp:posOffset>
          </wp:positionV>
          <wp:extent cx="2993571" cy="1422177"/>
          <wp:effectExtent l="0" t="0" r="0" b="6985"/>
          <wp:wrapNone/>
          <wp:docPr id="2" name="Picture 2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571" cy="142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</w:p>
  <w:p w14:paraId="38BD4562" w14:textId="3DB0F95E" w:rsidR="001B06CF" w:rsidRDefault="001B06CF" w:rsidP="001B06CF">
    <w:pPr>
      <w:spacing w:line="240" w:lineRule="auto"/>
      <w:ind w:right="-472"/>
      <w:jc w:val="right"/>
      <w:rPr>
        <w:rFonts w:ascii="Calibri" w:hAnsi="Calibri" w:cs="Calibri"/>
        <w:sz w:val="18"/>
        <w:szCs w:val="18"/>
      </w:rPr>
    </w:pPr>
    <w:r>
      <w:t xml:space="preserve">   </w:t>
    </w:r>
    <w:r w:rsidRPr="00425CF0">
      <w:rPr>
        <w:rFonts w:ascii="Calibri" w:hAnsi="Calibri" w:cs="Calibri"/>
        <w:sz w:val="18"/>
        <w:szCs w:val="18"/>
      </w:rPr>
      <w:t>3rd Floor, Walker House</w:t>
    </w:r>
  </w:p>
  <w:p w14:paraId="501B9EF0" w14:textId="77777777" w:rsidR="001B06CF" w:rsidRDefault="001B06CF" w:rsidP="001B06CF">
    <w:pPr>
      <w:spacing w:line="240" w:lineRule="auto"/>
      <w:ind w:right="-472"/>
      <w:jc w:val="right"/>
      <w:rPr>
        <w:rFonts w:ascii="Calibri" w:hAnsi="Calibri" w:cs="Calibri"/>
        <w:sz w:val="18"/>
        <w:szCs w:val="18"/>
      </w:rPr>
    </w:pPr>
    <w:r w:rsidRPr="00425CF0">
      <w:rPr>
        <w:rFonts w:ascii="Calibri" w:hAnsi="Calibri" w:cs="Calibri"/>
        <w:sz w:val="18"/>
        <w:szCs w:val="18"/>
      </w:rPr>
      <w:t>Exchange Flags</w:t>
    </w:r>
  </w:p>
  <w:p w14:paraId="4EAD2AF6" w14:textId="6A2DF4FE" w:rsidR="001B06CF" w:rsidRPr="00425CF0" w:rsidRDefault="001B06CF" w:rsidP="001B06CF">
    <w:pPr>
      <w:spacing w:line="240" w:lineRule="auto"/>
      <w:ind w:right="-472"/>
      <w:jc w:val="right"/>
      <w:rPr>
        <w:rFonts w:ascii="Calibri" w:hAnsi="Calibri" w:cs="Calibri"/>
        <w:sz w:val="18"/>
        <w:szCs w:val="18"/>
      </w:rPr>
    </w:pPr>
    <w:r w:rsidRPr="00425CF0">
      <w:rPr>
        <w:rFonts w:ascii="Calibri" w:hAnsi="Calibri" w:cs="Calibri"/>
        <w:sz w:val="18"/>
        <w:szCs w:val="18"/>
      </w:rPr>
      <w:t xml:space="preserve"> Liverpool, L2 3YL</w:t>
    </w:r>
  </w:p>
  <w:p w14:paraId="64560E09" w14:textId="77777777" w:rsidR="001B06CF" w:rsidRDefault="001B06CF" w:rsidP="001B06CF">
    <w:pPr>
      <w:spacing w:line="240" w:lineRule="auto"/>
      <w:ind w:right="-472"/>
      <w:jc w:val="right"/>
      <w:rPr>
        <w:rFonts w:ascii="Calibri" w:hAnsi="Calibri" w:cs="Calibri"/>
        <w:sz w:val="18"/>
        <w:szCs w:val="18"/>
      </w:rPr>
    </w:pPr>
    <w:r w:rsidRPr="00425CF0">
      <w:rPr>
        <w:rFonts w:ascii="Calibri" w:hAnsi="Calibri" w:cs="Calibri"/>
        <w:sz w:val="18"/>
        <w:szCs w:val="18"/>
      </w:rPr>
      <w:t xml:space="preserve">Tel: +44 (0)151 708 8000  </w:t>
    </w:r>
  </w:p>
  <w:p w14:paraId="546553F9" w14:textId="77777777" w:rsidR="001B06CF" w:rsidRDefault="001B06CF" w:rsidP="001B06CF">
    <w:pPr>
      <w:spacing w:line="240" w:lineRule="auto"/>
      <w:ind w:right="-472"/>
      <w:jc w:val="right"/>
      <w:rPr>
        <w:rFonts w:ascii="Calibri" w:hAnsi="Calibri" w:cs="Calibri"/>
        <w:sz w:val="18"/>
        <w:szCs w:val="18"/>
      </w:rPr>
    </w:pPr>
    <w:r w:rsidRPr="00425CF0">
      <w:rPr>
        <w:rFonts w:ascii="Calibri" w:hAnsi="Calibri" w:cs="Calibri"/>
        <w:sz w:val="18"/>
        <w:szCs w:val="18"/>
      </w:rPr>
      <w:t xml:space="preserve"> Fax: +44 (0)151 794 1000</w:t>
    </w:r>
  </w:p>
  <w:p w14:paraId="4E535617" w14:textId="77777777" w:rsidR="001B06CF" w:rsidRDefault="00A70EA4" w:rsidP="001B06CF">
    <w:pPr>
      <w:pStyle w:val="Footer"/>
      <w:tabs>
        <w:tab w:val="clear" w:pos="9026"/>
        <w:tab w:val="left" w:pos="2790"/>
      </w:tabs>
      <w:ind w:right="-472"/>
      <w:jc w:val="right"/>
      <w:rPr>
        <w:rFonts w:ascii="Gill Sans MT" w:hAnsi="Gill Sans MT"/>
        <w:sz w:val="18"/>
        <w:szCs w:val="18"/>
      </w:rPr>
    </w:pPr>
    <w:hyperlink r:id="rId2" w:history="1">
      <w:r w:rsidR="001B06CF" w:rsidRPr="00846CEB">
        <w:rPr>
          <w:rStyle w:val="Hyperlink"/>
          <w:rFonts w:ascii="Gill Sans MT" w:hAnsi="Gill Sans MT"/>
          <w:sz w:val="18"/>
          <w:szCs w:val="18"/>
        </w:rPr>
        <w:t>www.bibbymarine.com</w:t>
      </w:r>
    </w:hyperlink>
  </w:p>
  <w:p w14:paraId="6FC14743" w14:textId="6F8BD176" w:rsidR="009E5026" w:rsidRDefault="009E5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CDF"/>
    <w:multiLevelType w:val="multilevel"/>
    <w:tmpl w:val="0809001D"/>
    <w:numStyleLink w:val="newlist"/>
  </w:abstractNum>
  <w:abstractNum w:abstractNumId="1" w15:restartNumberingAfterBreak="0">
    <w:nsid w:val="31665CC8"/>
    <w:multiLevelType w:val="hybridMultilevel"/>
    <w:tmpl w:val="B17EE5B6"/>
    <w:lvl w:ilvl="0" w:tplc="5D0894D2">
      <w:numFmt w:val="bullet"/>
      <w:lvlText w:val="-"/>
      <w:lvlJc w:val="left"/>
      <w:pPr>
        <w:ind w:left="764" w:hanging="360"/>
      </w:pPr>
      <w:rPr>
        <w:rFonts w:ascii="Calibri" w:eastAsia="Times New Roman" w:hAnsi="Calibri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3887DF5"/>
    <w:multiLevelType w:val="hybridMultilevel"/>
    <w:tmpl w:val="D8F265D8"/>
    <w:lvl w:ilvl="0" w:tplc="4978E5F0">
      <w:start w:val="10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8A67D9C"/>
    <w:multiLevelType w:val="multilevel"/>
    <w:tmpl w:val="0809001D"/>
    <w:styleLink w:val="new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26"/>
    <w:rsid w:val="000923CE"/>
    <w:rsid w:val="000A2E11"/>
    <w:rsid w:val="000B38AA"/>
    <w:rsid w:val="000E08AA"/>
    <w:rsid w:val="0015672D"/>
    <w:rsid w:val="001676CD"/>
    <w:rsid w:val="001B06CF"/>
    <w:rsid w:val="001C3EAF"/>
    <w:rsid w:val="001D25A6"/>
    <w:rsid w:val="00287146"/>
    <w:rsid w:val="0030027F"/>
    <w:rsid w:val="00304810"/>
    <w:rsid w:val="00341FA1"/>
    <w:rsid w:val="00345E25"/>
    <w:rsid w:val="003A7093"/>
    <w:rsid w:val="003D1E8D"/>
    <w:rsid w:val="003E4370"/>
    <w:rsid w:val="0047390D"/>
    <w:rsid w:val="004F1416"/>
    <w:rsid w:val="005044FD"/>
    <w:rsid w:val="005477AF"/>
    <w:rsid w:val="005A0EBD"/>
    <w:rsid w:val="005A16F5"/>
    <w:rsid w:val="005A561B"/>
    <w:rsid w:val="005C3C6E"/>
    <w:rsid w:val="005C7C8A"/>
    <w:rsid w:val="006B0D37"/>
    <w:rsid w:val="006D5252"/>
    <w:rsid w:val="006F2C60"/>
    <w:rsid w:val="007140E4"/>
    <w:rsid w:val="0071442E"/>
    <w:rsid w:val="00726CF2"/>
    <w:rsid w:val="00883D38"/>
    <w:rsid w:val="00886889"/>
    <w:rsid w:val="008D0C97"/>
    <w:rsid w:val="00944DE4"/>
    <w:rsid w:val="0097568C"/>
    <w:rsid w:val="009C0B19"/>
    <w:rsid w:val="009E5026"/>
    <w:rsid w:val="00A70EA4"/>
    <w:rsid w:val="00B85FF3"/>
    <w:rsid w:val="00BD59BD"/>
    <w:rsid w:val="00C37096"/>
    <w:rsid w:val="00C80322"/>
    <w:rsid w:val="00C81943"/>
    <w:rsid w:val="00CA4FA5"/>
    <w:rsid w:val="00E406A2"/>
    <w:rsid w:val="00EF0A1F"/>
    <w:rsid w:val="00F11EF7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4AF5"/>
  <w15:chartTrackingRefBased/>
  <w15:docId w15:val="{B69B1106-3547-41E3-B49D-6C96581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26"/>
    <w:pPr>
      <w:spacing w:after="0" w:line="240" w:lineRule="atLeast"/>
      <w:jc w:val="both"/>
    </w:pPr>
  </w:style>
  <w:style w:type="paragraph" w:styleId="Heading2">
    <w:name w:val="heading 2"/>
    <w:basedOn w:val="Normal"/>
    <w:next w:val="Normal"/>
    <w:link w:val="Heading2Char"/>
    <w:unhideWhenUsed/>
    <w:qFormat/>
    <w:rsid w:val="0071442E"/>
    <w:pPr>
      <w:keepNext/>
      <w:tabs>
        <w:tab w:val="left" w:pos="0"/>
      </w:tabs>
      <w:spacing w:line="240" w:lineRule="auto"/>
      <w:jc w:val="left"/>
      <w:outlineLvl w:val="1"/>
    </w:pPr>
    <w:rPr>
      <w:rFonts w:eastAsia="Times New Roman" w:cs="Times New Roman"/>
      <w:b/>
      <w:noProof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1442E"/>
    <w:pPr>
      <w:keepNext/>
      <w:tabs>
        <w:tab w:val="left" w:pos="0"/>
      </w:tabs>
      <w:spacing w:line="240" w:lineRule="auto"/>
      <w:outlineLvl w:val="2"/>
    </w:pPr>
    <w:rPr>
      <w:rFonts w:eastAsia="Times New Roman" w:cs="Times New Roman"/>
      <w:b/>
      <w:noProof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1442E"/>
    <w:pPr>
      <w:keepNext/>
      <w:tabs>
        <w:tab w:val="left" w:pos="0"/>
      </w:tabs>
      <w:spacing w:line="240" w:lineRule="auto"/>
      <w:outlineLvl w:val="3"/>
    </w:pPr>
    <w:rPr>
      <w:rFonts w:eastAsia="Times New Roman" w:cs="Times New Roman"/>
      <w:b/>
      <w:noProof/>
      <w:sz w:val="20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1442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26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E5026"/>
  </w:style>
  <w:style w:type="paragraph" w:styleId="Footer">
    <w:name w:val="footer"/>
    <w:basedOn w:val="Normal"/>
    <w:link w:val="FooterChar"/>
    <w:unhideWhenUsed/>
    <w:rsid w:val="009E5026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9E5026"/>
  </w:style>
  <w:style w:type="character" w:styleId="Hyperlink">
    <w:name w:val="Hyperlink"/>
    <w:basedOn w:val="DefaultParagraphFont"/>
    <w:uiPriority w:val="99"/>
    <w:unhideWhenUsed/>
    <w:rsid w:val="001B06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1442E"/>
    <w:rPr>
      <w:rFonts w:eastAsia="Times New Roman" w:cs="Times New Roman"/>
      <w:b/>
      <w:noProof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71442E"/>
    <w:rPr>
      <w:rFonts w:eastAsia="Times New Roman" w:cs="Times New Roman"/>
      <w:b/>
      <w:noProof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71442E"/>
    <w:rPr>
      <w:rFonts w:eastAsia="Times New Roman" w:cs="Times New Roman"/>
      <w:b/>
      <w:noProof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1442E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71442E"/>
    <w:pPr>
      <w:spacing w:line="240" w:lineRule="auto"/>
      <w:jc w:val="center"/>
    </w:pPr>
    <w:rPr>
      <w:rFonts w:eastAsia="Times New Roman" w:cs="Times New Roman"/>
      <w:noProof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1442E"/>
    <w:rPr>
      <w:rFonts w:eastAsia="Times New Roman" w:cs="Times New Roman"/>
      <w:noProof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442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7144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442E"/>
  </w:style>
  <w:style w:type="character" w:customStyle="1" w:styleId="font71">
    <w:name w:val="font71"/>
    <w:basedOn w:val="DefaultParagraphFont"/>
    <w:rsid w:val="00BD59BD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BD59B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IntenseReference">
    <w:name w:val="Intense Reference"/>
    <w:basedOn w:val="DefaultParagraphFont"/>
    <w:uiPriority w:val="32"/>
    <w:qFormat/>
    <w:rsid w:val="00E406A2"/>
    <w:rPr>
      <w:b/>
      <w:bCs/>
      <w:smallCaps/>
      <w:color w:val="4472C4" w:themeColor="accent1"/>
      <w:spacing w:val="5"/>
    </w:rPr>
  </w:style>
  <w:style w:type="table" w:customStyle="1" w:styleId="Tablelayout">
    <w:name w:val="Table layout"/>
    <w:basedOn w:val="LightList-Accent5"/>
    <w:uiPriority w:val="99"/>
    <w:rsid w:val="00E406A2"/>
    <w:tblPr/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  <w:cap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406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List-Accent5">
    <w:name w:val="Light List Accent 5"/>
    <w:basedOn w:val="TableNormal"/>
    <w:uiPriority w:val="61"/>
    <w:semiHidden/>
    <w:unhideWhenUsed/>
    <w:rsid w:val="00E406A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E406A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6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6A2"/>
    <w:rPr>
      <w:rFonts w:eastAsiaTheme="minorEastAsia"/>
      <w:color w:val="5A5A5A" w:themeColor="text1" w:themeTint="A5"/>
      <w:spacing w:val="15"/>
    </w:rPr>
  </w:style>
  <w:style w:type="numbering" w:customStyle="1" w:styleId="newlist">
    <w:name w:val="new list"/>
    <w:basedOn w:val="NoList"/>
    <w:uiPriority w:val="99"/>
    <w:rsid w:val="00E406A2"/>
    <w:pPr>
      <w:numPr>
        <w:numId w:val="3"/>
      </w:numPr>
    </w:pPr>
  </w:style>
  <w:style w:type="table" w:styleId="TableGrid">
    <w:name w:val="Table Grid"/>
    <w:basedOn w:val="TableNormal"/>
    <w:uiPriority w:val="39"/>
    <w:rsid w:val="006D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bymarine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1074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Williams</dc:creator>
  <cp:keywords/>
  <dc:description/>
  <cp:lastModifiedBy>Anna Williams</cp:lastModifiedBy>
  <cp:revision>4</cp:revision>
  <dcterms:created xsi:type="dcterms:W3CDTF">2021-11-09T16:25:00Z</dcterms:created>
  <dcterms:modified xsi:type="dcterms:W3CDTF">2021-11-11T13:39:00Z</dcterms:modified>
</cp:coreProperties>
</file>